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6E7" w:rsidRDefault="002501E3">
      <w:pPr>
        <w:pBdr>
          <w:top w:val="nil"/>
          <w:left w:val="nil"/>
          <w:bottom w:val="nil"/>
          <w:right w:val="nil"/>
          <w:between w:val="nil"/>
        </w:pBd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ENGLISH COMPOSITION I </w:t>
      </w:r>
    </w:p>
    <w:p w:rsidR="001E16E7" w:rsidRDefault="002501E3">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 1330: DUAL CREDIT</w:t>
      </w:r>
    </w:p>
    <w:p w:rsidR="001E16E7" w:rsidRDefault="002501E3">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Mineral Area College</w:t>
      </w:r>
    </w:p>
    <w:p w:rsidR="001E16E7" w:rsidRDefault="002501E3">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2018</w:t>
      </w:r>
    </w:p>
    <w:p w:rsidR="001E16E7" w:rsidRDefault="002501E3">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Credit Hours</w:t>
      </w:r>
    </w:p>
    <w:p w:rsidR="001E16E7" w:rsidRDefault="001E16E7">
      <w:pPr>
        <w:pBdr>
          <w:top w:val="nil"/>
          <w:left w:val="nil"/>
          <w:bottom w:val="nil"/>
          <w:right w:val="nil"/>
          <w:between w:val="nil"/>
        </w:pBdr>
        <w:rPr>
          <w:rFonts w:ascii="Times New Roman" w:eastAsia="Times New Roman" w:hAnsi="Times New Roman" w:cs="Times New Roman"/>
          <w:b/>
          <w:sz w:val="24"/>
          <w:szCs w:val="24"/>
        </w:rPr>
      </w:pPr>
    </w:p>
    <w:p w:rsidR="001E16E7" w:rsidRDefault="002501E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Instructor: </w:t>
      </w:r>
      <w:r>
        <w:rPr>
          <w:rFonts w:ascii="Times New Roman" w:eastAsia="Times New Roman" w:hAnsi="Times New Roman" w:cs="Times New Roman"/>
          <w:sz w:val="24"/>
          <w:szCs w:val="24"/>
        </w:rPr>
        <w:t>Mrs. Tina Richards</w:t>
      </w:r>
    </w:p>
    <w:p w:rsidR="001E16E7" w:rsidRDefault="002501E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w:t>
      </w:r>
      <w:r>
        <w:rPr>
          <w:rFonts w:ascii="Times New Roman" w:eastAsia="Times New Roman" w:hAnsi="Times New Roman" w:cs="Times New Roman"/>
          <w:sz w:val="24"/>
          <w:szCs w:val="24"/>
        </w:rPr>
        <w:t xml:space="preserve"> West County High School </w:t>
      </w:r>
    </w:p>
    <w:p w:rsidR="001E16E7" w:rsidRDefault="002501E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Phone #:</w:t>
      </w:r>
      <w:r>
        <w:rPr>
          <w:rFonts w:ascii="Times New Roman" w:eastAsia="Times New Roman" w:hAnsi="Times New Roman" w:cs="Times New Roman"/>
          <w:sz w:val="24"/>
          <w:szCs w:val="24"/>
        </w:rPr>
        <w:t xml:space="preserve"> (573) 562-7521</w:t>
      </w:r>
    </w:p>
    <w:p w:rsidR="001E16E7" w:rsidRDefault="002501E3">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Instructor E-mail: </w:t>
      </w:r>
      <w:hyperlink r:id="rId7">
        <w:r>
          <w:rPr>
            <w:rFonts w:ascii="Times New Roman" w:eastAsia="Times New Roman" w:hAnsi="Times New Roman" w:cs="Times New Roman"/>
            <w:b/>
            <w:color w:val="1155CC"/>
            <w:sz w:val="24"/>
            <w:szCs w:val="24"/>
            <w:u w:val="single"/>
          </w:rPr>
          <w:t>trichards@wcr4.org</w:t>
        </w:r>
      </w:hyperlink>
    </w:p>
    <w:p w:rsidR="001E16E7" w:rsidRDefault="002501E3">
      <w:pPr>
        <w:pBdr>
          <w:top w:val="nil"/>
          <w:left w:val="nil"/>
          <w:bottom w:val="nil"/>
          <w:right w:val="nil"/>
          <w:between w:val="nil"/>
        </w:pBdr>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Department Chair Name and Contact Information: </w:t>
      </w:r>
      <w:r>
        <w:rPr>
          <w:rFonts w:ascii="Times New Roman" w:eastAsia="Times New Roman" w:hAnsi="Times New Roman" w:cs="Times New Roman"/>
          <w:sz w:val="24"/>
          <w:szCs w:val="24"/>
        </w:rPr>
        <w:t>Pam Jaycox, 518-3810, pjaycox@mineralarea.edu</w:t>
      </w:r>
    </w:p>
    <w:p w:rsidR="001E16E7" w:rsidRDefault="002501E3">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Texts:</w:t>
      </w:r>
    </w:p>
    <w:p w:rsidR="001E16E7" w:rsidRDefault="002501E3">
      <w:pPr>
        <w:numPr>
          <w:ilvl w:val="0"/>
          <w:numId w:val="4"/>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 Custom Textbook: </w:t>
      </w:r>
      <w:r>
        <w:rPr>
          <w:rFonts w:ascii="Times New Roman" w:eastAsia="Times New Roman" w:hAnsi="Times New Roman" w:cs="Times New Roman"/>
          <w:i/>
          <w:sz w:val="24"/>
          <w:szCs w:val="24"/>
        </w:rPr>
        <w:t>The Mercury Reader</w:t>
      </w:r>
      <w:r>
        <w:rPr>
          <w:rFonts w:ascii="Times New Roman" w:eastAsia="Times New Roman" w:hAnsi="Times New Roman" w:cs="Times New Roman"/>
          <w:sz w:val="24"/>
          <w:szCs w:val="24"/>
        </w:rPr>
        <w:t xml:space="preserve"> - Reid, Stephen, </w:t>
      </w:r>
      <w:r>
        <w:rPr>
          <w:rFonts w:ascii="Times New Roman" w:eastAsia="Times New Roman" w:hAnsi="Times New Roman" w:cs="Times New Roman"/>
          <w:i/>
          <w:sz w:val="24"/>
          <w:szCs w:val="24"/>
        </w:rPr>
        <w:t>The Prentice Hall Guide for College Writers</w:t>
      </w:r>
      <w:r>
        <w:rPr>
          <w:rFonts w:ascii="Times New Roman" w:eastAsia="Times New Roman" w:hAnsi="Times New Roman" w:cs="Times New Roman"/>
          <w:sz w:val="24"/>
          <w:szCs w:val="24"/>
        </w:rPr>
        <w:t>. Boston: Prentice Hall, 2012.</w:t>
      </w:r>
      <w:r>
        <w:rPr>
          <w:rFonts w:ascii="Times New Roman" w:eastAsia="Times New Roman" w:hAnsi="Times New Roman" w:cs="Times New Roman"/>
          <w:b/>
          <w:sz w:val="24"/>
          <w:szCs w:val="24"/>
        </w:rPr>
        <w:t xml:space="preserve"> </w:t>
      </w:r>
    </w:p>
    <w:p w:rsidR="001E16E7" w:rsidRDefault="002501E3">
      <w:pPr>
        <w:numPr>
          <w:ilvl w:val="0"/>
          <w:numId w:val="4"/>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Hacker, Diana, and Nancy Sommers. </w:t>
      </w:r>
      <w:r>
        <w:rPr>
          <w:rFonts w:ascii="Times New Roman" w:eastAsia="Times New Roman" w:hAnsi="Times New Roman" w:cs="Times New Roman"/>
          <w:i/>
          <w:color w:val="323232"/>
          <w:sz w:val="24"/>
          <w:szCs w:val="24"/>
        </w:rPr>
        <w:t>RULES FOR WRITERS: 2016 MLA update</w:t>
      </w:r>
      <w:r>
        <w:rPr>
          <w:rFonts w:ascii="Times New Roman" w:eastAsia="Times New Roman" w:hAnsi="Times New Roman" w:cs="Times New Roman"/>
          <w:color w:val="323232"/>
          <w:sz w:val="24"/>
          <w:szCs w:val="24"/>
        </w:rPr>
        <w:t>. Eighth, Boston, MA, Bedford Books St. Martin’s, 2016.</w:t>
      </w:r>
    </w:p>
    <w:p w:rsidR="001E16E7" w:rsidRDefault="001E16E7">
      <w:pPr>
        <w:pBdr>
          <w:top w:val="nil"/>
          <w:left w:val="nil"/>
          <w:bottom w:val="nil"/>
          <w:right w:val="nil"/>
          <w:between w:val="nil"/>
        </w:pBdr>
        <w:spacing w:line="240" w:lineRule="auto"/>
        <w:rPr>
          <w:rFonts w:ascii="Times New Roman" w:eastAsia="Times New Roman" w:hAnsi="Times New Roman" w:cs="Times New Roman"/>
          <w:sz w:val="24"/>
          <w:szCs w:val="24"/>
        </w:rPr>
      </w:pPr>
    </w:p>
    <w:p w:rsidR="001E16E7" w:rsidRDefault="002501E3">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 Policy:</w:t>
      </w:r>
    </w:p>
    <w:p w:rsidR="001E16E7" w:rsidRDefault="002501E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see attached West County High School Attendance Policy 2018/2019</w:t>
      </w:r>
    </w:p>
    <w:p w:rsidR="001E16E7" w:rsidRDefault="002501E3">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 policy/ scale:</w:t>
      </w:r>
    </w:p>
    <w:p w:rsidR="001E16E7" w:rsidRDefault="002501E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grades are based on an absolute point total. A student’s final grade is a function of the number of points earned in the course divided by the total number of points possible. The resulting percentage is the student’s final grade. The following scale</w:t>
      </w:r>
      <w:r>
        <w:rPr>
          <w:rFonts w:ascii="Times New Roman" w:eastAsia="Times New Roman" w:hAnsi="Times New Roman" w:cs="Times New Roman"/>
          <w:sz w:val="24"/>
          <w:szCs w:val="24"/>
        </w:rPr>
        <w:t xml:space="preserve"> is then used to compute the final course grades: </w:t>
      </w:r>
    </w:p>
    <w:p w:rsidR="001E16E7" w:rsidRDefault="002501E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Mineral Area College: 100-90% = A; 89-80% = B; 79-70% = C; 69-60% = D; 59% or below = F.</w:t>
      </w:r>
    </w:p>
    <w:p w:rsidR="001E16E7" w:rsidRDefault="002501E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West County High School:100-93% = A/A-; 92-82% = B+/B/B-; 81-68 = C+/C/C-; 67-60 = D+/D/D-; </w:t>
      </w:r>
    </w:p>
    <w:p w:rsidR="001E16E7" w:rsidRDefault="002501E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59-0 = F</w:t>
      </w:r>
    </w:p>
    <w:p w:rsidR="001E16E7" w:rsidRDefault="002501E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College and Ca</w:t>
      </w:r>
      <w:r>
        <w:rPr>
          <w:rFonts w:ascii="Times New Roman" w:eastAsia="Times New Roman" w:hAnsi="Times New Roman" w:cs="Times New Roman"/>
          <w:b/>
          <w:sz w:val="24"/>
          <w:szCs w:val="24"/>
        </w:rPr>
        <w:t>reer Readiness Standards:</w:t>
      </w:r>
    </w:p>
    <w:p w:rsidR="001E16E7" w:rsidRDefault="002501E3">
      <w:pPr>
        <w:spacing w:line="240" w:lineRule="auto"/>
        <w:rPr>
          <w:rFonts w:ascii="Times New Roman" w:eastAsia="Times New Roman" w:hAnsi="Times New Roman" w:cs="Times New Roman"/>
          <w:color w:val="373737"/>
          <w:sz w:val="24"/>
          <w:szCs w:val="24"/>
        </w:rPr>
      </w:pPr>
      <w:r>
        <w:fldChar w:fldCharType="begin"/>
      </w:r>
      <w:r>
        <w:instrText xml:space="preserve"> HYPERLINK "http://www.corestandards.org/ELA-Literacy/CCRA/W/1/" </w:instrText>
      </w:r>
      <w:r>
        <w:fldChar w:fldCharType="separate"/>
      </w:r>
      <w:r>
        <w:rPr>
          <w:rFonts w:ascii="Times New Roman" w:eastAsia="Times New Roman" w:hAnsi="Times New Roman" w:cs="Times New Roman"/>
          <w:color w:val="373737"/>
          <w:sz w:val="24"/>
          <w:szCs w:val="24"/>
        </w:rPr>
        <w:t>CCSS.ELA-LITERACY.CCRA.W.1</w:t>
      </w:r>
    </w:p>
    <w:p w:rsidR="001E16E7" w:rsidRDefault="002501E3">
      <w:pPr>
        <w:spacing w:line="240" w:lineRule="auto"/>
        <w:rPr>
          <w:rFonts w:ascii="Times New Roman" w:eastAsia="Times New Roman" w:hAnsi="Times New Roman" w:cs="Times New Roman"/>
          <w:color w:val="202020"/>
          <w:sz w:val="24"/>
          <w:szCs w:val="24"/>
        </w:rPr>
      </w:pPr>
      <w:r>
        <w:fldChar w:fldCharType="end"/>
      </w:r>
      <w:r>
        <w:rPr>
          <w:rFonts w:ascii="Times New Roman" w:eastAsia="Times New Roman" w:hAnsi="Times New Roman" w:cs="Times New Roman"/>
          <w:color w:val="202020"/>
          <w:sz w:val="24"/>
          <w:szCs w:val="24"/>
        </w:rPr>
        <w:t>Write arguments to support claims in an analysis of substantive topics or texts using valid reasoning and relevant and sufficient evide</w:t>
      </w:r>
      <w:r>
        <w:rPr>
          <w:rFonts w:ascii="Times New Roman" w:eastAsia="Times New Roman" w:hAnsi="Times New Roman" w:cs="Times New Roman"/>
          <w:color w:val="202020"/>
          <w:sz w:val="24"/>
          <w:szCs w:val="24"/>
        </w:rPr>
        <w:t>nce.</w:t>
      </w:r>
    </w:p>
    <w:p w:rsidR="001E16E7" w:rsidRDefault="002501E3">
      <w:pPr>
        <w:spacing w:line="240" w:lineRule="auto"/>
        <w:rPr>
          <w:rFonts w:ascii="Times New Roman" w:eastAsia="Times New Roman" w:hAnsi="Times New Roman" w:cs="Times New Roman"/>
          <w:color w:val="373737"/>
          <w:sz w:val="24"/>
          <w:szCs w:val="24"/>
        </w:rPr>
      </w:pPr>
      <w:r>
        <w:fldChar w:fldCharType="begin"/>
      </w:r>
      <w:r>
        <w:instrText xml:space="preserve"> HYPERLINK "http://www.corestandards.org/ELA-Literacy/CCRA/W/2/" </w:instrText>
      </w:r>
      <w:r>
        <w:fldChar w:fldCharType="separate"/>
      </w:r>
      <w:r>
        <w:rPr>
          <w:rFonts w:ascii="Times New Roman" w:eastAsia="Times New Roman" w:hAnsi="Times New Roman" w:cs="Times New Roman"/>
          <w:color w:val="373737"/>
          <w:sz w:val="24"/>
          <w:szCs w:val="24"/>
        </w:rPr>
        <w:t>CCSS.ELA-LITERACY.CCRA.W.2</w:t>
      </w:r>
    </w:p>
    <w:p w:rsidR="001E16E7" w:rsidRDefault="002501E3">
      <w:pPr>
        <w:spacing w:line="240" w:lineRule="auto"/>
        <w:rPr>
          <w:rFonts w:ascii="Times New Roman" w:eastAsia="Times New Roman" w:hAnsi="Times New Roman" w:cs="Times New Roman"/>
          <w:color w:val="202020"/>
          <w:sz w:val="24"/>
          <w:szCs w:val="24"/>
        </w:rPr>
      </w:pPr>
      <w:r>
        <w:fldChar w:fldCharType="end"/>
      </w:r>
      <w:r>
        <w:rPr>
          <w:rFonts w:ascii="Times New Roman" w:eastAsia="Times New Roman" w:hAnsi="Times New Roman" w:cs="Times New Roman"/>
          <w:color w:val="202020"/>
          <w:sz w:val="24"/>
          <w:szCs w:val="24"/>
        </w:rPr>
        <w:t>Write informative/explanatory texts to examine and convey complex ideas and information clearly and accurately through the effective selection, organization</w:t>
      </w:r>
      <w:r>
        <w:rPr>
          <w:rFonts w:ascii="Times New Roman" w:eastAsia="Times New Roman" w:hAnsi="Times New Roman" w:cs="Times New Roman"/>
          <w:color w:val="202020"/>
          <w:sz w:val="24"/>
          <w:szCs w:val="24"/>
        </w:rPr>
        <w:t>, and analysis of content.</w:t>
      </w:r>
    </w:p>
    <w:p w:rsidR="001E16E7" w:rsidRDefault="002501E3">
      <w:pPr>
        <w:spacing w:line="240" w:lineRule="auto"/>
        <w:rPr>
          <w:rFonts w:ascii="Times New Roman" w:eastAsia="Times New Roman" w:hAnsi="Times New Roman" w:cs="Times New Roman"/>
          <w:color w:val="373737"/>
          <w:sz w:val="24"/>
          <w:szCs w:val="24"/>
        </w:rPr>
      </w:pPr>
      <w:r>
        <w:fldChar w:fldCharType="begin"/>
      </w:r>
      <w:r>
        <w:instrText xml:space="preserve"> HYPERLINK "http://www.corestandards.org/ELA-Literacy/CCRA/W/3/" </w:instrText>
      </w:r>
      <w:r>
        <w:fldChar w:fldCharType="separate"/>
      </w:r>
      <w:r>
        <w:rPr>
          <w:rFonts w:ascii="Times New Roman" w:eastAsia="Times New Roman" w:hAnsi="Times New Roman" w:cs="Times New Roman"/>
          <w:color w:val="373737"/>
          <w:sz w:val="24"/>
          <w:szCs w:val="24"/>
        </w:rPr>
        <w:t>CCSS.ELA-LITERACY.CCRA.W.3</w:t>
      </w:r>
    </w:p>
    <w:p w:rsidR="001E16E7" w:rsidRDefault="002501E3">
      <w:pPr>
        <w:spacing w:line="240" w:lineRule="auto"/>
        <w:rPr>
          <w:rFonts w:ascii="Times New Roman" w:eastAsia="Times New Roman" w:hAnsi="Times New Roman" w:cs="Times New Roman"/>
          <w:color w:val="202020"/>
          <w:sz w:val="24"/>
          <w:szCs w:val="24"/>
        </w:rPr>
      </w:pPr>
      <w:r>
        <w:fldChar w:fldCharType="end"/>
      </w:r>
      <w:r>
        <w:rPr>
          <w:rFonts w:ascii="Times New Roman" w:eastAsia="Times New Roman" w:hAnsi="Times New Roman" w:cs="Times New Roman"/>
          <w:color w:val="202020"/>
          <w:sz w:val="24"/>
          <w:szCs w:val="24"/>
        </w:rPr>
        <w:t>Write narratives to develop real or imagined experiences or events using effective technique, well-chosen details and well-structured event sequences.</w:t>
      </w:r>
    </w:p>
    <w:p w:rsidR="001E16E7" w:rsidRDefault="002501E3">
      <w:pPr>
        <w:pStyle w:val="Heading4"/>
        <w:keepNext w:val="0"/>
        <w:keepLines w:val="0"/>
        <w:spacing w:before="0" w:line="240" w:lineRule="auto"/>
        <w:rPr>
          <w:rFonts w:ascii="Times New Roman" w:eastAsia="Times New Roman" w:hAnsi="Times New Roman" w:cs="Times New Roman"/>
          <w:color w:val="202020"/>
          <w:sz w:val="24"/>
          <w:szCs w:val="24"/>
          <w:u w:val="none"/>
        </w:rPr>
      </w:pPr>
      <w:bookmarkStart w:id="1" w:name="_k4qsly93fkil" w:colFirst="0" w:colLast="0"/>
      <w:bookmarkEnd w:id="1"/>
      <w:r>
        <w:rPr>
          <w:rFonts w:ascii="Times New Roman" w:eastAsia="Times New Roman" w:hAnsi="Times New Roman" w:cs="Times New Roman"/>
          <w:color w:val="202020"/>
          <w:sz w:val="24"/>
          <w:szCs w:val="24"/>
          <w:u w:val="none"/>
        </w:rPr>
        <w:t>Production and Distribution of Writing:</w:t>
      </w:r>
    </w:p>
    <w:p w:rsidR="001E16E7" w:rsidRDefault="002501E3">
      <w:pPr>
        <w:spacing w:line="240" w:lineRule="auto"/>
        <w:rPr>
          <w:rFonts w:ascii="Times New Roman" w:eastAsia="Times New Roman" w:hAnsi="Times New Roman" w:cs="Times New Roman"/>
          <w:color w:val="373737"/>
          <w:sz w:val="24"/>
          <w:szCs w:val="24"/>
        </w:rPr>
      </w:pPr>
      <w:r>
        <w:fldChar w:fldCharType="begin"/>
      </w:r>
      <w:r>
        <w:instrText xml:space="preserve"> HYPERLINK "http://www.corestandards.org/ELA-Literacy/CCRA/W/4/" </w:instrText>
      </w:r>
      <w:r>
        <w:fldChar w:fldCharType="separate"/>
      </w:r>
      <w:r>
        <w:rPr>
          <w:rFonts w:ascii="Times New Roman" w:eastAsia="Times New Roman" w:hAnsi="Times New Roman" w:cs="Times New Roman"/>
          <w:color w:val="373737"/>
          <w:sz w:val="24"/>
          <w:szCs w:val="24"/>
        </w:rPr>
        <w:t>CCSS.ELA-LITERACY.CCRA.W.4</w:t>
      </w:r>
    </w:p>
    <w:p w:rsidR="001E16E7" w:rsidRDefault="002501E3">
      <w:pPr>
        <w:spacing w:line="240" w:lineRule="auto"/>
        <w:rPr>
          <w:rFonts w:ascii="Times New Roman" w:eastAsia="Times New Roman" w:hAnsi="Times New Roman" w:cs="Times New Roman"/>
          <w:color w:val="202020"/>
          <w:sz w:val="24"/>
          <w:szCs w:val="24"/>
        </w:rPr>
      </w:pPr>
      <w:r>
        <w:fldChar w:fldCharType="end"/>
      </w:r>
      <w:r>
        <w:rPr>
          <w:rFonts w:ascii="Times New Roman" w:eastAsia="Times New Roman" w:hAnsi="Times New Roman" w:cs="Times New Roman"/>
          <w:color w:val="202020"/>
          <w:sz w:val="24"/>
          <w:szCs w:val="24"/>
        </w:rPr>
        <w:t>Produce clear and coherent writing in which the development, organization, and style are appropriate to task, purpose, and audience.</w:t>
      </w:r>
    </w:p>
    <w:p w:rsidR="001E16E7" w:rsidRDefault="002501E3">
      <w:pPr>
        <w:spacing w:line="240" w:lineRule="auto"/>
        <w:rPr>
          <w:rFonts w:ascii="Times New Roman" w:eastAsia="Times New Roman" w:hAnsi="Times New Roman" w:cs="Times New Roman"/>
          <w:color w:val="373737"/>
          <w:sz w:val="24"/>
          <w:szCs w:val="24"/>
        </w:rPr>
      </w:pPr>
      <w:r>
        <w:fldChar w:fldCharType="begin"/>
      </w:r>
      <w:r>
        <w:instrText xml:space="preserve"> HYPERLINK "http://www.corestandards.org/ELA-Literacy/CCRA/W/5/" </w:instrText>
      </w:r>
      <w:r>
        <w:fldChar w:fldCharType="separate"/>
      </w:r>
      <w:r>
        <w:rPr>
          <w:rFonts w:ascii="Times New Roman" w:eastAsia="Times New Roman" w:hAnsi="Times New Roman" w:cs="Times New Roman"/>
          <w:color w:val="373737"/>
          <w:sz w:val="24"/>
          <w:szCs w:val="24"/>
        </w:rPr>
        <w:t>CCSS.ELA-LITERACY.CCRA.W.5</w:t>
      </w:r>
    </w:p>
    <w:p w:rsidR="001E16E7" w:rsidRDefault="002501E3">
      <w:pPr>
        <w:spacing w:line="240" w:lineRule="auto"/>
        <w:rPr>
          <w:rFonts w:ascii="Times New Roman" w:eastAsia="Times New Roman" w:hAnsi="Times New Roman" w:cs="Times New Roman"/>
          <w:color w:val="202020"/>
          <w:sz w:val="24"/>
          <w:szCs w:val="24"/>
        </w:rPr>
      </w:pPr>
      <w:r>
        <w:fldChar w:fldCharType="end"/>
      </w:r>
      <w:r>
        <w:rPr>
          <w:rFonts w:ascii="Times New Roman" w:eastAsia="Times New Roman" w:hAnsi="Times New Roman" w:cs="Times New Roman"/>
          <w:color w:val="202020"/>
          <w:sz w:val="24"/>
          <w:szCs w:val="24"/>
        </w:rPr>
        <w:t>Develop and strengthen writing as needed by planning, revising, editing, rewriting, or trying a new approach.</w:t>
      </w:r>
    </w:p>
    <w:p w:rsidR="001E16E7" w:rsidRDefault="002501E3">
      <w:pPr>
        <w:spacing w:line="240" w:lineRule="auto"/>
        <w:rPr>
          <w:rFonts w:ascii="Times New Roman" w:eastAsia="Times New Roman" w:hAnsi="Times New Roman" w:cs="Times New Roman"/>
          <w:color w:val="373737"/>
          <w:sz w:val="24"/>
          <w:szCs w:val="24"/>
        </w:rPr>
      </w:pPr>
      <w:r>
        <w:fldChar w:fldCharType="begin"/>
      </w:r>
      <w:r>
        <w:instrText xml:space="preserve"> HYPERLINK "http://www.corestandards.org/ELA-Literacy/CCRA/W/6/" </w:instrText>
      </w:r>
      <w:r>
        <w:fldChar w:fldCharType="separate"/>
      </w:r>
      <w:r>
        <w:rPr>
          <w:rFonts w:ascii="Times New Roman" w:eastAsia="Times New Roman" w:hAnsi="Times New Roman" w:cs="Times New Roman"/>
          <w:color w:val="373737"/>
          <w:sz w:val="24"/>
          <w:szCs w:val="24"/>
        </w:rPr>
        <w:t>CCSS.ELA-LITERACY.CCRA.W.6</w:t>
      </w:r>
    </w:p>
    <w:p w:rsidR="001E16E7" w:rsidRDefault="002501E3">
      <w:pPr>
        <w:spacing w:line="240" w:lineRule="auto"/>
        <w:rPr>
          <w:rFonts w:ascii="Times New Roman" w:eastAsia="Times New Roman" w:hAnsi="Times New Roman" w:cs="Times New Roman"/>
          <w:color w:val="202020"/>
          <w:sz w:val="24"/>
          <w:szCs w:val="24"/>
        </w:rPr>
      </w:pPr>
      <w:r>
        <w:lastRenderedPageBreak/>
        <w:fldChar w:fldCharType="end"/>
      </w:r>
      <w:r>
        <w:rPr>
          <w:rFonts w:ascii="Times New Roman" w:eastAsia="Times New Roman" w:hAnsi="Times New Roman" w:cs="Times New Roman"/>
          <w:color w:val="202020"/>
          <w:sz w:val="24"/>
          <w:szCs w:val="24"/>
        </w:rPr>
        <w:t>Use technology, including the Internet, to produc</w:t>
      </w:r>
      <w:r>
        <w:rPr>
          <w:rFonts w:ascii="Times New Roman" w:eastAsia="Times New Roman" w:hAnsi="Times New Roman" w:cs="Times New Roman"/>
          <w:color w:val="202020"/>
          <w:sz w:val="24"/>
          <w:szCs w:val="24"/>
        </w:rPr>
        <w:t>e and publish writing and to interact and collaborate with others.</w:t>
      </w:r>
    </w:p>
    <w:p w:rsidR="001E16E7" w:rsidRDefault="002501E3">
      <w:pPr>
        <w:pStyle w:val="Heading4"/>
        <w:keepNext w:val="0"/>
        <w:keepLines w:val="0"/>
        <w:spacing w:before="0" w:line="240" w:lineRule="auto"/>
        <w:rPr>
          <w:rFonts w:ascii="Times New Roman" w:eastAsia="Times New Roman" w:hAnsi="Times New Roman" w:cs="Times New Roman"/>
          <w:color w:val="202020"/>
          <w:sz w:val="24"/>
          <w:szCs w:val="24"/>
          <w:u w:val="none"/>
        </w:rPr>
      </w:pPr>
      <w:bookmarkStart w:id="2" w:name="_og4d4v9jkgqt" w:colFirst="0" w:colLast="0"/>
      <w:bookmarkEnd w:id="2"/>
      <w:r>
        <w:rPr>
          <w:rFonts w:ascii="Times New Roman" w:eastAsia="Times New Roman" w:hAnsi="Times New Roman" w:cs="Times New Roman"/>
          <w:color w:val="202020"/>
          <w:sz w:val="24"/>
          <w:szCs w:val="24"/>
          <w:u w:val="none"/>
        </w:rPr>
        <w:t>Research to Build and Present Knowledge:</w:t>
      </w:r>
    </w:p>
    <w:p w:rsidR="001E16E7" w:rsidRDefault="002501E3">
      <w:pPr>
        <w:spacing w:line="240" w:lineRule="auto"/>
        <w:rPr>
          <w:rFonts w:ascii="Times New Roman" w:eastAsia="Times New Roman" w:hAnsi="Times New Roman" w:cs="Times New Roman"/>
          <w:color w:val="373737"/>
          <w:sz w:val="24"/>
          <w:szCs w:val="24"/>
        </w:rPr>
      </w:pPr>
      <w:r>
        <w:fldChar w:fldCharType="begin"/>
      </w:r>
      <w:r>
        <w:instrText xml:space="preserve"> HYPERLINK "http://www.corestandards.org/ELA-Literacy/CCRA/W/7/" </w:instrText>
      </w:r>
      <w:r>
        <w:fldChar w:fldCharType="separate"/>
      </w:r>
      <w:r>
        <w:rPr>
          <w:rFonts w:ascii="Times New Roman" w:eastAsia="Times New Roman" w:hAnsi="Times New Roman" w:cs="Times New Roman"/>
          <w:color w:val="373737"/>
          <w:sz w:val="24"/>
          <w:szCs w:val="24"/>
        </w:rPr>
        <w:t>CCSS.ELA-LITERACY.CCRA.W.7</w:t>
      </w:r>
    </w:p>
    <w:p w:rsidR="001E16E7" w:rsidRDefault="002501E3">
      <w:pPr>
        <w:spacing w:line="240" w:lineRule="auto"/>
        <w:rPr>
          <w:rFonts w:ascii="Times New Roman" w:eastAsia="Times New Roman" w:hAnsi="Times New Roman" w:cs="Times New Roman"/>
          <w:color w:val="202020"/>
          <w:sz w:val="24"/>
          <w:szCs w:val="24"/>
        </w:rPr>
      </w:pPr>
      <w:r>
        <w:fldChar w:fldCharType="end"/>
      </w:r>
      <w:r>
        <w:rPr>
          <w:rFonts w:ascii="Times New Roman" w:eastAsia="Times New Roman" w:hAnsi="Times New Roman" w:cs="Times New Roman"/>
          <w:color w:val="202020"/>
          <w:sz w:val="24"/>
          <w:szCs w:val="24"/>
        </w:rPr>
        <w:t>Conduct short as well as more sustained research proj</w:t>
      </w:r>
      <w:r>
        <w:rPr>
          <w:rFonts w:ascii="Times New Roman" w:eastAsia="Times New Roman" w:hAnsi="Times New Roman" w:cs="Times New Roman"/>
          <w:color w:val="202020"/>
          <w:sz w:val="24"/>
          <w:szCs w:val="24"/>
        </w:rPr>
        <w:t>ects based on focused questions, demonstrating understanding of the subject under investigation.</w:t>
      </w:r>
    </w:p>
    <w:p w:rsidR="001E16E7" w:rsidRDefault="002501E3">
      <w:pPr>
        <w:spacing w:line="240" w:lineRule="auto"/>
        <w:rPr>
          <w:rFonts w:ascii="Times New Roman" w:eastAsia="Times New Roman" w:hAnsi="Times New Roman" w:cs="Times New Roman"/>
          <w:color w:val="373737"/>
          <w:sz w:val="24"/>
          <w:szCs w:val="24"/>
        </w:rPr>
      </w:pPr>
      <w:r>
        <w:fldChar w:fldCharType="begin"/>
      </w:r>
      <w:r>
        <w:instrText xml:space="preserve"> HYPERLINK "http://www.corestandards.org/ELA-Literacy/CCRA/W/8/" </w:instrText>
      </w:r>
      <w:r>
        <w:fldChar w:fldCharType="separate"/>
      </w:r>
      <w:r>
        <w:rPr>
          <w:rFonts w:ascii="Times New Roman" w:eastAsia="Times New Roman" w:hAnsi="Times New Roman" w:cs="Times New Roman"/>
          <w:color w:val="373737"/>
          <w:sz w:val="24"/>
          <w:szCs w:val="24"/>
        </w:rPr>
        <w:t>CCSS.ELA-LITERACY.CCRA.W.8</w:t>
      </w:r>
    </w:p>
    <w:p w:rsidR="001E16E7" w:rsidRDefault="002501E3">
      <w:pPr>
        <w:spacing w:line="240" w:lineRule="auto"/>
        <w:rPr>
          <w:rFonts w:ascii="Times New Roman" w:eastAsia="Times New Roman" w:hAnsi="Times New Roman" w:cs="Times New Roman"/>
          <w:color w:val="202020"/>
          <w:sz w:val="24"/>
          <w:szCs w:val="24"/>
        </w:rPr>
      </w:pPr>
      <w:r>
        <w:fldChar w:fldCharType="end"/>
      </w:r>
      <w:r>
        <w:rPr>
          <w:rFonts w:ascii="Times New Roman" w:eastAsia="Times New Roman" w:hAnsi="Times New Roman" w:cs="Times New Roman"/>
          <w:color w:val="202020"/>
          <w:sz w:val="24"/>
          <w:szCs w:val="24"/>
        </w:rPr>
        <w:t>Gather relevant information from multiple print and digital sour</w:t>
      </w:r>
      <w:r>
        <w:rPr>
          <w:rFonts w:ascii="Times New Roman" w:eastAsia="Times New Roman" w:hAnsi="Times New Roman" w:cs="Times New Roman"/>
          <w:color w:val="202020"/>
          <w:sz w:val="24"/>
          <w:szCs w:val="24"/>
        </w:rPr>
        <w:t>ces, assess the credibility and accuracy of each source, and integrate the information while avoiding plagiarism.</w:t>
      </w:r>
    </w:p>
    <w:p w:rsidR="001E16E7" w:rsidRDefault="002501E3">
      <w:pPr>
        <w:spacing w:line="240" w:lineRule="auto"/>
        <w:rPr>
          <w:rFonts w:ascii="Times New Roman" w:eastAsia="Times New Roman" w:hAnsi="Times New Roman" w:cs="Times New Roman"/>
          <w:color w:val="373737"/>
          <w:sz w:val="24"/>
          <w:szCs w:val="24"/>
        </w:rPr>
      </w:pPr>
      <w:r>
        <w:fldChar w:fldCharType="begin"/>
      </w:r>
      <w:r>
        <w:instrText xml:space="preserve"> HYPERLINK "http://www.corestandards.org/ELA-Literacy/CCRA/W/9/" </w:instrText>
      </w:r>
      <w:r>
        <w:fldChar w:fldCharType="separate"/>
      </w:r>
      <w:r>
        <w:rPr>
          <w:rFonts w:ascii="Times New Roman" w:eastAsia="Times New Roman" w:hAnsi="Times New Roman" w:cs="Times New Roman"/>
          <w:color w:val="373737"/>
          <w:sz w:val="24"/>
          <w:szCs w:val="24"/>
        </w:rPr>
        <w:t>CCSS.ELA-LITERACY.CCRA.W.9</w:t>
      </w:r>
    </w:p>
    <w:p w:rsidR="001E16E7" w:rsidRDefault="002501E3">
      <w:pPr>
        <w:spacing w:line="240" w:lineRule="auto"/>
        <w:rPr>
          <w:rFonts w:ascii="Times New Roman" w:eastAsia="Times New Roman" w:hAnsi="Times New Roman" w:cs="Times New Roman"/>
          <w:color w:val="202020"/>
          <w:sz w:val="24"/>
          <w:szCs w:val="24"/>
        </w:rPr>
      </w:pPr>
      <w:r>
        <w:fldChar w:fldCharType="end"/>
      </w:r>
      <w:r>
        <w:rPr>
          <w:rFonts w:ascii="Times New Roman" w:eastAsia="Times New Roman" w:hAnsi="Times New Roman" w:cs="Times New Roman"/>
          <w:color w:val="202020"/>
          <w:sz w:val="24"/>
          <w:szCs w:val="24"/>
        </w:rPr>
        <w:t>Draw evidence from literary or informational te</w:t>
      </w:r>
      <w:r>
        <w:rPr>
          <w:rFonts w:ascii="Times New Roman" w:eastAsia="Times New Roman" w:hAnsi="Times New Roman" w:cs="Times New Roman"/>
          <w:color w:val="202020"/>
          <w:sz w:val="24"/>
          <w:szCs w:val="24"/>
        </w:rPr>
        <w:t>xts to support analysis, reflection, and research.</w:t>
      </w:r>
    </w:p>
    <w:p w:rsidR="001E16E7" w:rsidRDefault="002501E3">
      <w:pPr>
        <w:pStyle w:val="Heading4"/>
        <w:keepNext w:val="0"/>
        <w:keepLines w:val="0"/>
        <w:spacing w:before="0" w:line="240" w:lineRule="auto"/>
        <w:rPr>
          <w:rFonts w:ascii="Times New Roman" w:eastAsia="Times New Roman" w:hAnsi="Times New Roman" w:cs="Times New Roman"/>
          <w:color w:val="202020"/>
          <w:sz w:val="24"/>
          <w:szCs w:val="24"/>
          <w:u w:val="none"/>
        </w:rPr>
      </w:pPr>
      <w:bookmarkStart w:id="3" w:name="_w6rexv83d956" w:colFirst="0" w:colLast="0"/>
      <w:bookmarkEnd w:id="3"/>
      <w:r>
        <w:rPr>
          <w:rFonts w:ascii="Times New Roman" w:eastAsia="Times New Roman" w:hAnsi="Times New Roman" w:cs="Times New Roman"/>
          <w:color w:val="202020"/>
          <w:sz w:val="24"/>
          <w:szCs w:val="24"/>
          <w:u w:val="none"/>
        </w:rPr>
        <w:t>Range of Writing:</w:t>
      </w:r>
    </w:p>
    <w:p w:rsidR="001E16E7" w:rsidRDefault="002501E3">
      <w:pPr>
        <w:spacing w:line="240" w:lineRule="auto"/>
        <w:rPr>
          <w:rFonts w:ascii="Times New Roman" w:eastAsia="Times New Roman" w:hAnsi="Times New Roman" w:cs="Times New Roman"/>
          <w:color w:val="373737"/>
          <w:sz w:val="24"/>
          <w:szCs w:val="24"/>
        </w:rPr>
      </w:pPr>
      <w:r>
        <w:fldChar w:fldCharType="begin"/>
      </w:r>
      <w:r>
        <w:instrText xml:space="preserve"> HYPERLINK "http://www.corestandards.org/ELA-Literacy/CCRA/W/10/" </w:instrText>
      </w:r>
      <w:r>
        <w:fldChar w:fldCharType="separate"/>
      </w:r>
      <w:r>
        <w:rPr>
          <w:rFonts w:ascii="Times New Roman" w:eastAsia="Times New Roman" w:hAnsi="Times New Roman" w:cs="Times New Roman"/>
          <w:color w:val="373737"/>
          <w:sz w:val="24"/>
          <w:szCs w:val="24"/>
        </w:rPr>
        <w:t>CCSS.ELA-LITERACY.CCRA.W.10</w:t>
      </w:r>
    </w:p>
    <w:p w:rsidR="001E16E7" w:rsidRDefault="002501E3">
      <w:pPr>
        <w:spacing w:line="240" w:lineRule="auto"/>
        <w:rPr>
          <w:rFonts w:ascii="Times New Roman" w:eastAsia="Times New Roman" w:hAnsi="Times New Roman" w:cs="Times New Roman"/>
          <w:color w:val="202020"/>
          <w:sz w:val="24"/>
          <w:szCs w:val="24"/>
        </w:rPr>
      </w:pPr>
      <w:r>
        <w:fldChar w:fldCharType="end"/>
      </w:r>
      <w:r>
        <w:rPr>
          <w:rFonts w:ascii="Times New Roman" w:eastAsia="Times New Roman" w:hAnsi="Times New Roman" w:cs="Times New Roman"/>
          <w:color w:val="202020"/>
          <w:sz w:val="24"/>
          <w:szCs w:val="24"/>
        </w:rPr>
        <w:t>Write routinely over extended time frames (time for research, reflection, and revision) an</w:t>
      </w:r>
      <w:r>
        <w:rPr>
          <w:rFonts w:ascii="Times New Roman" w:eastAsia="Times New Roman" w:hAnsi="Times New Roman" w:cs="Times New Roman"/>
          <w:color w:val="202020"/>
          <w:sz w:val="24"/>
          <w:szCs w:val="24"/>
        </w:rPr>
        <w:t>d shorter time frames (a single sitting or a day or two) for a range of tasks, purposes, and audiences.</w:t>
      </w:r>
    </w:p>
    <w:p w:rsidR="001E16E7" w:rsidRDefault="001E16E7">
      <w:pPr>
        <w:spacing w:line="240" w:lineRule="auto"/>
        <w:rPr>
          <w:rFonts w:ascii="Times New Roman" w:eastAsia="Times New Roman" w:hAnsi="Times New Roman" w:cs="Times New Roman"/>
          <w:color w:val="202020"/>
          <w:sz w:val="24"/>
          <w:szCs w:val="24"/>
        </w:rPr>
      </w:pPr>
    </w:p>
    <w:p w:rsidR="001E16E7" w:rsidRDefault="002501E3">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Tentative points possible for semester:</w:t>
      </w:r>
    </w:p>
    <w:p w:rsidR="001E16E7" w:rsidRDefault="002501E3">
      <w:pPr>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Essay </w:t>
      </w:r>
    </w:p>
    <w:p w:rsidR="001E16E7" w:rsidRDefault="002501E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#1 Essay to Express: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Essay to Evaluate;</w:t>
      </w:r>
    </w:p>
    <w:p w:rsidR="001E16E7" w:rsidRDefault="002501E3">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Planning page/Outline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Planning page/Outline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E16E7" w:rsidRDefault="002501E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Rough draft / Peer review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Rough draft/ Peer review</w:t>
      </w:r>
      <w:r>
        <w:rPr>
          <w:rFonts w:ascii="Times New Roman" w:eastAsia="Times New Roman" w:hAnsi="Times New Roman" w:cs="Times New Roman"/>
          <w:sz w:val="24"/>
          <w:szCs w:val="24"/>
        </w:rPr>
        <w:tab/>
      </w:r>
    </w:p>
    <w:p w:rsidR="001E16E7" w:rsidRDefault="002501E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Final Essay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Final Essay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w:t>
      </w:r>
    </w:p>
    <w:p w:rsidR="001E16E7" w:rsidRDefault="002501E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#2 Essay to Inform: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 Essay to Analyze:</w:t>
      </w:r>
    </w:p>
    <w:p w:rsidR="001E16E7" w:rsidRDefault="002501E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Planning page/Outline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Planning page/Outline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E16E7" w:rsidRDefault="002501E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Rough draft / Peer review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Rough draft/Peer review</w:t>
      </w:r>
      <w:r>
        <w:rPr>
          <w:rFonts w:ascii="Times New Roman" w:eastAsia="Times New Roman" w:hAnsi="Times New Roman" w:cs="Times New Roman"/>
          <w:sz w:val="24"/>
          <w:szCs w:val="24"/>
        </w:rPr>
        <w:tab/>
      </w:r>
    </w:p>
    <w:p w:rsidR="001E16E7" w:rsidRDefault="002501E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Final Ess</w:t>
      </w:r>
      <w:r>
        <w:rPr>
          <w:rFonts w:ascii="Times New Roman" w:eastAsia="Times New Roman" w:hAnsi="Times New Roman" w:cs="Times New Roman"/>
          <w:sz w:val="24"/>
          <w:szCs w:val="24"/>
        </w:rPr>
        <w:t>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Final Essay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w:t>
      </w:r>
    </w:p>
    <w:p w:rsidR="001E16E7" w:rsidRDefault="002501E3">
      <w:pPr>
        <w:numPr>
          <w:ilvl w:val="0"/>
          <w:numId w:val="6"/>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Annotated Bibliography</w:t>
      </w:r>
      <w:r>
        <w:rPr>
          <w:rFonts w:ascii="Times New Roman" w:eastAsia="Times New Roman" w:hAnsi="Times New Roman" w:cs="Times New Roman"/>
          <w:sz w:val="24"/>
          <w:szCs w:val="24"/>
        </w:rPr>
        <w:tab/>
        <w:t>100</w:t>
      </w:r>
    </w:p>
    <w:p w:rsidR="001E16E7" w:rsidRDefault="002501E3">
      <w:pPr>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Weekly Quizzes         </w:t>
      </w:r>
      <w:r>
        <w:rPr>
          <w:rFonts w:ascii="Times New Roman" w:eastAsia="Times New Roman" w:hAnsi="Times New Roman" w:cs="Times New Roman"/>
          <w:sz w:val="24"/>
          <w:szCs w:val="24"/>
        </w:rPr>
        <w:tab/>
        <w:t xml:space="preserve">            100 point total maximum</w:t>
      </w:r>
    </w:p>
    <w:p w:rsidR="001E16E7" w:rsidRDefault="002501E3">
      <w:pPr>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Midterm                                   50</w:t>
      </w:r>
    </w:p>
    <w:p w:rsidR="001E16E7" w:rsidRDefault="002501E3">
      <w:pPr>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50</w:t>
      </w:r>
    </w:p>
    <w:p w:rsidR="001E16E7" w:rsidRDefault="002501E3">
      <w:pPr>
        <w:pBdr>
          <w:top w:val="nil"/>
          <w:left w:val="nil"/>
          <w:bottom w:val="nil"/>
          <w:right w:val="nil"/>
          <w:between w:val="nil"/>
        </w:pBdr>
        <w:rPr>
          <w:rFonts w:ascii="Times New Roman" w:eastAsia="Times New Roman" w:hAnsi="Times New Roman" w:cs="Times New Roman"/>
          <w:b/>
          <w:sz w:val="24"/>
          <w:szCs w:val="24"/>
        </w:rPr>
      </w:pPr>
      <w:r>
        <w:pict>
          <v:rect id="_x0000_i1025" style="width:0;height:1.5pt" o:hralign="center" o:hrstd="t" o:hr="t" fillcolor="#a0a0a0" stroked="f"/>
        </w:pict>
      </w:r>
    </w:p>
    <w:p w:rsidR="001E16E7" w:rsidRDefault="002501E3">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700</w:t>
      </w:r>
    </w:p>
    <w:p w:rsidR="001E16E7" w:rsidRDefault="001E16E7">
      <w:pPr>
        <w:pBdr>
          <w:top w:val="nil"/>
          <w:left w:val="nil"/>
          <w:bottom w:val="nil"/>
          <w:right w:val="nil"/>
          <w:between w:val="nil"/>
        </w:pBdr>
        <w:spacing w:line="240" w:lineRule="auto"/>
        <w:rPr>
          <w:rFonts w:ascii="Times New Roman" w:eastAsia="Times New Roman" w:hAnsi="Times New Roman" w:cs="Times New Roman"/>
          <w:b/>
          <w:sz w:val="24"/>
          <w:szCs w:val="24"/>
        </w:rPr>
      </w:pPr>
    </w:p>
    <w:p w:rsidR="001E16E7" w:rsidRDefault="002501E3">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Requirements for Essays:</w:t>
      </w:r>
    </w:p>
    <w:p w:rsidR="001E16E7" w:rsidRDefault="002501E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paper must be between 750-1250 word count, typed double-spaced. </w:t>
      </w:r>
    </w:p>
    <w:p w:rsidR="001E16E7" w:rsidRDefault="002501E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12- point Times New Roman type, 1-inch margins throughout your essay.</w:t>
      </w:r>
    </w:p>
    <w:p w:rsidR="001E16E7" w:rsidRDefault="002501E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Follow the standard manuscript form as set by the MLA. (</w:t>
      </w:r>
      <w:hyperlink r:id="rId8">
        <w:r>
          <w:rPr>
            <w:rFonts w:ascii="Times New Roman" w:eastAsia="Times New Roman" w:hAnsi="Times New Roman" w:cs="Times New Roman"/>
            <w:color w:val="1155CC"/>
            <w:sz w:val="24"/>
            <w:szCs w:val="24"/>
            <w:u w:val="single"/>
          </w:rPr>
          <w:t>http://</w:t>
        </w:r>
        <w:r>
          <w:rPr>
            <w:rFonts w:ascii="Times New Roman" w:eastAsia="Times New Roman" w:hAnsi="Times New Roman" w:cs="Times New Roman"/>
            <w:color w:val="1155CC"/>
            <w:sz w:val="24"/>
            <w:szCs w:val="24"/>
            <w:u w:val="single"/>
          </w:rPr>
          <w:t>owl.english.purdue.edu</w:t>
        </w:r>
      </w:hyperlink>
      <w:r>
        <w:rPr>
          <w:rFonts w:ascii="Times New Roman" w:eastAsia="Times New Roman" w:hAnsi="Times New Roman" w:cs="Times New Roman"/>
          <w:sz w:val="24"/>
          <w:szCs w:val="24"/>
        </w:rPr>
        <w:t>)</w:t>
      </w:r>
    </w:p>
    <w:p w:rsidR="001E16E7" w:rsidRDefault="002501E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essays must include a typed notation in the upper left corner of the first page with the following information: your name, the instructor’s name, the course name and type of essay, and the due date</w:t>
      </w:r>
    </w:p>
    <w:p w:rsidR="001E16E7" w:rsidRDefault="002501E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Titles for essays should be ce</w:t>
      </w:r>
      <w:r>
        <w:rPr>
          <w:rFonts w:ascii="Times New Roman" w:eastAsia="Times New Roman" w:hAnsi="Times New Roman" w:cs="Times New Roman"/>
          <w:sz w:val="24"/>
          <w:szCs w:val="24"/>
        </w:rPr>
        <w:t>ntered below the notation. All papers should have titles.</w:t>
      </w:r>
    </w:p>
    <w:p w:rsidR="001E16E7" w:rsidRDefault="002501E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pages of the essay should be numbered on the top right of the page, and the student’s last name should appear on every page.</w:t>
      </w:r>
    </w:p>
    <w:p w:rsidR="001E16E7" w:rsidRDefault="002501E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typed rough draft and final draft will be required for each essay. </w:t>
      </w:r>
    </w:p>
    <w:p w:rsidR="001E16E7" w:rsidRDefault="002501E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Rough drafts must be at least two full pages in length, double-spaced.</w:t>
      </w:r>
    </w:p>
    <w:p w:rsidR="001E16E7" w:rsidRDefault="002501E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Peer review (by at least one other student in class) of rough drafts are required.</w:t>
      </w:r>
    </w:p>
    <w:p w:rsidR="001E16E7" w:rsidRDefault="002501E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essays/classroom work must be submitted using Google Chrome/Drive/Docs.</w:t>
      </w:r>
    </w:p>
    <w:p w:rsidR="001E16E7" w:rsidRDefault="002501E3">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Deadlines:</w:t>
      </w:r>
    </w:p>
    <w:p w:rsidR="001E16E7" w:rsidRDefault="002501E3">
      <w:pPr>
        <w:numPr>
          <w:ilvl w:val="0"/>
          <w:numId w:val="5"/>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assignments must be submitted on time. As a general rule, </w:t>
      </w:r>
      <w:r>
        <w:rPr>
          <w:rFonts w:ascii="Times New Roman" w:eastAsia="Times New Roman" w:hAnsi="Times New Roman" w:cs="Times New Roman"/>
          <w:b/>
          <w:sz w:val="24"/>
          <w:szCs w:val="24"/>
        </w:rPr>
        <w:t xml:space="preserve">late work will not be accepted. </w:t>
      </w:r>
    </w:p>
    <w:p w:rsidR="001E16E7" w:rsidRDefault="002501E3">
      <w:pPr>
        <w:numPr>
          <w:ilvl w:val="0"/>
          <w:numId w:val="5"/>
        </w:numPr>
        <w:pBdr>
          <w:top w:val="nil"/>
          <w:left w:val="nil"/>
          <w:bottom w:val="nil"/>
          <w:right w:val="nil"/>
          <w:between w:val="nil"/>
        </w:pBd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work must be submitted using Google Chrome/Drive/Docs</w:t>
      </w:r>
    </w:p>
    <w:p w:rsidR="001E16E7" w:rsidRDefault="002501E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Attendance: </w:t>
      </w:r>
      <w:r>
        <w:rPr>
          <w:rFonts w:ascii="Times New Roman" w:eastAsia="Times New Roman" w:hAnsi="Times New Roman" w:cs="Times New Roman"/>
          <w:sz w:val="24"/>
          <w:szCs w:val="24"/>
        </w:rPr>
        <w:t>Students are expected to attend class. Students who miss class for any reason are still res</w:t>
      </w:r>
      <w:r>
        <w:rPr>
          <w:rFonts w:ascii="Times New Roman" w:eastAsia="Times New Roman" w:hAnsi="Times New Roman" w:cs="Times New Roman"/>
          <w:sz w:val="24"/>
          <w:szCs w:val="24"/>
        </w:rPr>
        <w:t>ponsible for completing assignments on time. Getting the material missed is the student’s responsibility. Please see attached West County High School Attendance Policy 2018-2019.</w:t>
      </w:r>
    </w:p>
    <w:p w:rsidR="001E16E7" w:rsidRDefault="002501E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Classroom Disruptions: </w:t>
      </w:r>
      <w:r>
        <w:rPr>
          <w:rFonts w:ascii="Times New Roman" w:eastAsia="Times New Roman" w:hAnsi="Times New Roman" w:cs="Times New Roman"/>
          <w:sz w:val="24"/>
          <w:szCs w:val="24"/>
        </w:rPr>
        <w:t>Cell phones are not allowed in the classrooms. When yo</w:t>
      </w:r>
      <w:r>
        <w:rPr>
          <w:rFonts w:ascii="Times New Roman" w:eastAsia="Times New Roman" w:hAnsi="Times New Roman" w:cs="Times New Roman"/>
          <w:sz w:val="24"/>
          <w:szCs w:val="24"/>
        </w:rPr>
        <w:t>u are in a classroom, please turn your cell phone off or put it on vibrate. Playing games, surfing the Internet, or texting while in class is not acceptable behavior, either on cell phones, tablets, or on the Internet while class is in session.</w:t>
      </w:r>
    </w:p>
    <w:p w:rsidR="001E16E7" w:rsidRDefault="002501E3">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Res</w:t>
      </w:r>
      <w:r>
        <w:rPr>
          <w:rFonts w:ascii="Times New Roman" w:eastAsia="Times New Roman" w:hAnsi="Times New Roman" w:cs="Times New Roman"/>
          <w:b/>
          <w:sz w:val="24"/>
          <w:szCs w:val="24"/>
        </w:rPr>
        <w:t>ponsibilities:</w:t>
      </w:r>
    </w:p>
    <w:p w:rsidR="001E16E7" w:rsidRDefault="002501E3">
      <w:pPr>
        <w:numPr>
          <w:ilvl w:val="0"/>
          <w:numId w:val="3"/>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must come to class prepared; this includes having read any assigned materials. </w:t>
      </w:r>
    </w:p>
    <w:p w:rsidR="001E16E7" w:rsidRDefault="002501E3">
      <w:pPr>
        <w:numPr>
          <w:ilvl w:val="0"/>
          <w:numId w:val="3"/>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responsible for gathering assignments, announcements,etc. that they may have missed while absent.</w:t>
      </w:r>
    </w:p>
    <w:p w:rsidR="001E16E7" w:rsidRDefault="002501E3">
      <w:pPr>
        <w:numPr>
          <w:ilvl w:val="0"/>
          <w:numId w:val="3"/>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must turn in assignments on time</w:t>
      </w:r>
      <w:r>
        <w:rPr>
          <w:rFonts w:ascii="Times New Roman" w:eastAsia="Times New Roman" w:hAnsi="Times New Roman" w:cs="Times New Roman"/>
          <w:sz w:val="24"/>
          <w:szCs w:val="24"/>
        </w:rPr>
        <w:t>. It is a good idea to always keep a backup copy of every assignment.</w:t>
      </w:r>
    </w:p>
    <w:p w:rsidR="001E16E7" w:rsidRDefault="002501E3">
      <w:pPr>
        <w:numPr>
          <w:ilvl w:val="0"/>
          <w:numId w:val="3"/>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expected to revise their writing assignments prior to the final draft.</w:t>
      </w:r>
    </w:p>
    <w:p w:rsidR="001E16E7" w:rsidRDefault="002501E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Disability Policy:</w:t>
      </w:r>
      <w:r>
        <w:rPr>
          <w:rFonts w:ascii="Times New Roman" w:eastAsia="Times New Roman" w:hAnsi="Times New Roman" w:cs="Times New Roman"/>
          <w:sz w:val="24"/>
          <w:szCs w:val="24"/>
        </w:rPr>
        <w:t xml:space="preserve"> Students who have special needs as addressed by the Americans with Disabilities Act</w:t>
      </w:r>
      <w:r>
        <w:rPr>
          <w:rFonts w:ascii="Times New Roman" w:eastAsia="Times New Roman" w:hAnsi="Times New Roman" w:cs="Times New Roman"/>
          <w:sz w:val="24"/>
          <w:szCs w:val="24"/>
        </w:rPr>
        <w:t xml:space="preserve"> should notify the teacher if they wish for reasonable accommodations to be made.</w:t>
      </w:r>
    </w:p>
    <w:p w:rsidR="001E16E7" w:rsidRDefault="002501E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Non-Discrimination Policy: </w:t>
      </w:r>
      <w:r>
        <w:rPr>
          <w:rFonts w:ascii="Times New Roman" w:eastAsia="Times New Roman" w:hAnsi="Times New Roman" w:cs="Times New Roman"/>
          <w:sz w:val="24"/>
          <w:szCs w:val="24"/>
        </w:rPr>
        <w:t>Mineral Area College does not discriminate on the basis of race, color, national origin, gender, disability, age, religion, creed, or marital or pa</w:t>
      </w:r>
      <w:r>
        <w:rPr>
          <w:rFonts w:ascii="Times New Roman" w:eastAsia="Times New Roman" w:hAnsi="Times New Roman" w:cs="Times New Roman"/>
          <w:sz w:val="24"/>
          <w:szCs w:val="24"/>
        </w:rPr>
        <w:t>rental status.</w:t>
      </w:r>
    </w:p>
    <w:p w:rsidR="001E16E7" w:rsidRDefault="002501E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Academic Integrity and Honesty: </w:t>
      </w:r>
      <w:r>
        <w:rPr>
          <w:rFonts w:ascii="Times New Roman" w:eastAsia="Times New Roman" w:hAnsi="Times New Roman" w:cs="Times New Roman"/>
          <w:sz w:val="24"/>
          <w:szCs w:val="24"/>
        </w:rPr>
        <w:t xml:space="preserve">Plagiarism in this class is defined as using someone else’s ideas or words, </w:t>
      </w:r>
      <w:r>
        <w:rPr>
          <w:rFonts w:ascii="Times New Roman" w:eastAsia="Times New Roman" w:hAnsi="Times New Roman" w:cs="Times New Roman"/>
          <w:i/>
          <w:sz w:val="24"/>
          <w:szCs w:val="24"/>
        </w:rPr>
        <w:t>intentionally or unintentionally</w:t>
      </w:r>
      <w:r>
        <w:rPr>
          <w:rFonts w:ascii="Times New Roman" w:eastAsia="Times New Roman" w:hAnsi="Times New Roman" w:cs="Times New Roman"/>
          <w:sz w:val="24"/>
          <w:szCs w:val="24"/>
        </w:rPr>
        <w:t xml:space="preserve">, without giving credit or acknowledgement to the original source. Students found to be plagiarizing </w:t>
      </w:r>
      <w:r>
        <w:rPr>
          <w:rFonts w:ascii="Times New Roman" w:eastAsia="Times New Roman" w:hAnsi="Times New Roman" w:cs="Times New Roman"/>
          <w:sz w:val="24"/>
          <w:szCs w:val="24"/>
        </w:rPr>
        <w:t xml:space="preserve">in my class can expect an F for the assignment for the first offense. Students found to be plagiarizing in my class on a second assignment will be removed from the course with an F. </w:t>
      </w:r>
    </w:p>
    <w:p w:rsidR="001E16E7" w:rsidRDefault="001E16E7">
      <w:pPr>
        <w:pBdr>
          <w:top w:val="nil"/>
          <w:left w:val="nil"/>
          <w:bottom w:val="nil"/>
          <w:right w:val="nil"/>
          <w:between w:val="nil"/>
        </w:pBdr>
        <w:spacing w:line="240" w:lineRule="auto"/>
        <w:rPr>
          <w:rFonts w:ascii="Times New Roman" w:eastAsia="Times New Roman" w:hAnsi="Times New Roman" w:cs="Times New Roman"/>
          <w:sz w:val="24"/>
          <w:szCs w:val="24"/>
        </w:rPr>
      </w:pPr>
    </w:p>
    <w:p w:rsidR="001E16E7" w:rsidRDefault="002501E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may, during the semester, make changes in the course as I see necessary.</w:t>
      </w:r>
    </w:p>
    <w:sectPr w:rsidR="001E16E7">
      <w:headerReference w:type="default" r:id="rId9"/>
      <w:pgSz w:w="12240" w:h="15840"/>
      <w:pgMar w:top="1440" w:right="36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501E3">
      <w:pPr>
        <w:spacing w:line="240" w:lineRule="auto"/>
      </w:pPr>
      <w:r>
        <w:separator/>
      </w:r>
    </w:p>
  </w:endnote>
  <w:endnote w:type="continuationSeparator" w:id="0">
    <w:p w:rsidR="00000000" w:rsidRDefault="002501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501E3">
      <w:pPr>
        <w:spacing w:line="240" w:lineRule="auto"/>
      </w:pPr>
      <w:r>
        <w:separator/>
      </w:r>
    </w:p>
  </w:footnote>
  <w:footnote w:type="continuationSeparator" w:id="0">
    <w:p w:rsidR="00000000" w:rsidRDefault="002501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E7" w:rsidRDefault="002501E3">
    <w:pPr>
      <w:pBdr>
        <w:top w:val="nil"/>
        <w:left w:val="nil"/>
        <w:bottom w:val="nil"/>
        <w:right w:val="nil"/>
        <w:between w:val="nil"/>
      </w:pBdr>
      <w:rPr>
        <w:rFonts w:ascii="Times New Roman" w:eastAsia="Times New Roman" w:hAnsi="Times New Roman" w:cs="Times New Roman"/>
        <w:sz w:val="24"/>
        <w:szCs w:val="24"/>
      </w:rPr>
    </w:pPr>
    <w:r>
      <w:tab/>
    </w:r>
    <w:r>
      <w:tab/>
    </w:r>
    <w:r>
      <w:tab/>
    </w:r>
    <w:r>
      <w:tab/>
    </w:r>
    <w:r>
      <w:tab/>
    </w:r>
    <w:r>
      <w:tab/>
    </w:r>
    <w:r>
      <w:tab/>
    </w:r>
    <w:r>
      <w:tab/>
    </w:r>
    <w:r>
      <w:tab/>
    </w:r>
    <w:r>
      <w:tab/>
      <w:t xml:space="preserve">           </w:t>
    </w:r>
    <w:r>
      <w:rPr>
        <w:rFonts w:ascii="Times New Roman" w:eastAsia="Times New Roman" w:hAnsi="Times New Roman" w:cs="Times New Roman"/>
        <w:sz w:val="24"/>
        <w:szCs w:val="24"/>
      </w:rPr>
      <w:t xml:space="preserve">       Richards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2CB4"/>
    <w:multiLevelType w:val="multilevel"/>
    <w:tmpl w:val="5BAE8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C24AD4"/>
    <w:multiLevelType w:val="multilevel"/>
    <w:tmpl w:val="FA983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4F5EE8"/>
    <w:multiLevelType w:val="multilevel"/>
    <w:tmpl w:val="5F06C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BD79BF"/>
    <w:multiLevelType w:val="multilevel"/>
    <w:tmpl w:val="D9AAC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CE31D5"/>
    <w:multiLevelType w:val="multilevel"/>
    <w:tmpl w:val="F51A6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9F0711"/>
    <w:multiLevelType w:val="multilevel"/>
    <w:tmpl w:val="91BC4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ANCSzNzc1NjS0NTcyUdpeDU4uLM/DyQAsNaAGhtLNAsAAAA"/>
  </w:docVars>
  <w:rsids>
    <w:rsidRoot w:val="001E16E7"/>
    <w:rsid w:val="001E16E7"/>
    <w:rsid w:val="0025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BE7788B-4812-4DD5-8765-3E2DAE38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owl.english.purdue.edu" TargetMode="External"/><Relationship Id="rId3" Type="http://schemas.openxmlformats.org/officeDocument/2006/relationships/settings" Target="settings.xml"/><Relationship Id="rId7" Type="http://schemas.openxmlformats.org/officeDocument/2006/relationships/hyperlink" Target="mailto:trichards@wcr4.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Richards</dc:creator>
  <cp:lastModifiedBy>Tina Richards</cp:lastModifiedBy>
  <cp:revision>2</cp:revision>
  <dcterms:created xsi:type="dcterms:W3CDTF">2018-11-16T19:09:00Z</dcterms:created>
  <dcterms:modified xsi:type="dcterms:W3CDTF">2018-11-16T19:09:00Z</dcterms:modified>
</cp:coreProperties>
</file>